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8EE" w:rsidRPr="000818EE" w:rsidRDefault="000818EE" w:rsidP="000818EE">
      <w:pPr>
        <w:spacing w:line="480" w:lineRule="auto"/>
        <w:jc w:val="both"/>
        <w:rPr>
          <w:rFonts w:ascii="Times New Roman" w:hAnsi="Times New Roman" w:cs="Times New Roman"/>
          <w:sz w:val="24"/>
          <w:szCs w:val="24"/>
          <w:shd w:val="clear" w:color="auto" w:fill="FFFFFF"/>
        </w:rPr>
      </w:pPr>
    </w:p>
    <w:p w:rsidR="000818EE" w:rsidRPr="000818EE" w:rsidRDefault="000818EE" w:rsidP="000818EE">
      <w:pPr>
        <w:spacing w:line="480" w:lineRule="auto"/>
        <w:jc w:val="both"/>
        <w:rPr>
          <w:rFonts w:ascii="Times New Roman" w:hAnsi="Times New Roman" w:cs="Times New Roman"/>
          <w:sz w:val="24"/>
          <w:szCs w:val="24"/>
          <w:shd w:val="clear" w:color="auto" w:fill="FFFFFF"/>
        </w:rPr>
      </w:pPr>
    </w:p>
    <w:p w:rsidR="000818EE" w:rsidRPr="000818EE" w:rsidRDefault="000818EE" w:rsidP="000818EE">
      <w:pPr>
        <w:spacing w:line="480" w:lineRule="auto"/>
        <w:jc w:val="both"/>
        <w:rPr>
          <w:rFonts w:ascii="Times New Roman" w:hAnsi="Times New Roman" w:cs="Times New Roman"/>
          <w:sz w:val="24"/>
          <w:szCs w:val="24"/>
          <w:shd w:val="clear" w:color="auto" w:fill="FFFFFF"/>
        </w:rPr>
      </w:pPr>
    </w:p>
    <w:p w:rsidR="000818EE" w:rsidRPr="000818EE" w:rsidRDefault="000818EE" w:rsidP="000818EE">
      <w:pPr>
        <w:spacing w:line="480" w:lineRule="auto"/>
        <w:jc w:val="both"/>
        <w:rPr>
          <w:rFonts w:ascii="Times New Roman" w:hAnsi="Times New Roman" w:cs="Times New Roman"/>
          <w:sz w:val="24"/>
          <w:szCs w:val="24"/>
          <w:shd w:val="clear" w:color="auto" w:fill="FFFFFF"/>
        </w:rPr>
      </w:pPr>
    </w:p>
    <w:p w:rsidR="000818EE" w:rsidRPr="000818EE" w:rsidRDefault="000818EE" w:rsidP="000818EE">
      <w:pPr>
        <w:spacing w:line="480" w:lineRule="auto"/>
        <w:jc w:val="both"/>
        <w:rPr>
          <w:rFonts w:ascii="Times New Roman" w:hAnsi="Times New Roman" w:cs="Times New Roman"/>
          <w:sz w:val="24"/>
          <w:szCs w:val="24"/>
          <w:shd w:val="clear" w:color="auto" w:fill="FFFFFF"/>
        </w:rPr>
      </w:pPr>
    </w:p>
    <w:p w:rsidR="000818EE" w:rsidRPr="000818EE" w:rsidRDefault="000818EE" w:rsidP="002717AE">
      <w:pPr>
        <w:spacing w:line="480" w:lineRule="auto"/>
        <w:jc w:val="center"/>
        <w:rPr>
          <w:rFonts w:ascii="Times New Roman" w:hAnsi="Times New Roman" w:cs="Times New Roman"/>
          <w:sz w:val="24"/>
          <w:szCs w:val="24"/>
          <w:shd w:val="clear" w:color="auto" w:fill="FFFFFF"/>
        </w:rPr>
      </w:pPr>
    </w:p>
    <w:p w:rsidR="000818EE" w:rsidRPr="000818EE" w:rsidRDefault="000818EE" w:rsidP="002717AE">
      <w:pPr>
        <w:spacing w:line="480" w:lineRule="auto"/>
        <w:jc w:val="center"/>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t>Name</w:t>
      </w:r>
    </w:p>
    <w:p w:rsidR="000818EE" w:rsidRPr="000818EE" w:rsidRDefault="000818EE" w:rsidP="002717AE">
      <w:pPr>
        <w:spacing w:line="480" w:lineRule="auto"/>
        <w:jc w:val="center"/>
        <w:rPr>
          <w:rFonts w:ascii="Times New Roman" w:hAnsi="Times New Roman" w:cs="Times New Roman"/>
          <w:sz w:val="24"/>
          <w:szCs w:val="24"/>
          <w:shd w:val="clear" w:color="auto" w:fill="FFFFFF"/>
        </w:rPr>
      </w:pPr>
      <w:bookmarkStart w:id="0" w:name="_GoBack"/>
      <w:bookmarkEnd w:id="0"/>
      <w:r w:rsidRPr="000818EE">
        <w:rPr>
          <w:rFonts w:ascii="Times New Roman" w:hAnsi="Times New Roman" w:cs="Times New Roman"/>
          <w:sz w:val="24"/>
          <w:szCs w:val="24"/>
          <w:shd w:val="clear" w:color="auto" w:fill="FFFFFF"/>
        </w:rPr>
        <w:t>Institution</w:t>
      </w:r>
    </w:p>
    <w:p w:rsidR="000818EE" w:rsidRPr="000818EE" w:rsidRDefault="000818EE" w:rsidP="002717AE">
      <w:pPr>
        <w:spacing w:line="480" w:lineRule="auto"/>
        <w:jc w:val="center"/>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t>Course</w:t>
      </w:r>
    </w:p>
    <w:p w:rsidR="000818EE" w:rsidRPr="000818EE" w:rsidRDefault="000818EE" w:rsidP="002717AE">
      <w:pPr>
        <w:spacing w:line="480" w:lineRule="auto"/>
        <w:jc w:val="center"/>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t>Instructor</w:t>
      </w:r>
    </w:p>
    <w:p w:rsidR="000818EE" w:rsidRPr="000818EE" w:rsidRDefault="000818EE" w:rsidP="002717AE">
      <w:pPr>
        <w:spacing w:line="480" w:lineRule="auto"/>
        <w:jc w:val="center"/>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t>Date</w:t>
      </w:r>
    </w:p>
    <w:p w:rsidR="000818EE" w:rsidRPr="000818EE" w:rsidRDefault="000818EE" w:rsidP="000818EE">
      <w:pPr>
        <w:spacing w:line="480" w:lineRule="auto"/>
        <w:jc w:val="both"/>
        <w:rPr>
          <w:rFonts w:ascii="Times New Roman" w:hAnsi="Times New Roman" w:cs="Times New Roman"/>
          <w:sz w:val="24"/>
          <w:szCs w:val="24"/>
          <w:shd w:val="clear" w:color="auto" w:fill="FFFFFF"/>
        </w:rPr>
      </w:pPr>
      <w:r w:rsidRPr="000818EE">
        <w:rPr>
          <w:rFonts w:ascii="Times New Roman" w:hAnsi="Times New Roman" w:cs="Times New Roman"/>
          <w:sz w:val="24"/>
          <w:szCs w:val="24"/>
          <w:shd w:val="clear" w:color="auto" w:fill="FFFFFF"/>
        </w:rPr>
        <w:br w:type="page"/>
      </w:r>
    </w:p>
    <w:p w:rsidR="000818EE" w:rsidRPr="000818EE" w:rsidRDefault="000818EE" w:rsidP="000818EE">
      <w:pPr>
        <w:spacing w:line="480" w:lineRule="auto"/>
        <w:jc w:val="both"/>
        <w:rPr>
          <w:rFonts w:ascii="Times New Roman" w:hAnsi="Times New Roman" w:cs="Times New Roman"/>
          <w:sz w:val="24"/>
          <w:szCs w:val="24"/>
        </w:rPr>
      </w:pPr>
      <w:r w:rsidRPr="000818EE">
        <w:rPr>
          <w:rFonts w:ascii="Times New Roman" w:hAnsi="Times New Roman" w:cs="Times New Roman"/>
          <w:sz w:val="24"/>
          <w:szCs w:val="24"/>
          <w:shd w:val="clear" w:color="auto" w:fill="FFFFFF"/>
        </w:rPr>
        <w:lastRenderedPageBreak/>
        <w:t>Kolokotsa, D., Tsoutsos, T., &amp; Papantoniou, S. (2012). Energy conservation techniques for hospital buildings. </w:t>
      </w:r>
      <w:r w:rsidRPr="000818EE">
        <w:rPr>
          <w:rFonts w:ascii="Times New Roman" w:hAnsi="Times New Roman" w:cs="Times New Roman"/>
          <w:i/>
          <w:iCs/>
          <w:sz w:val="24"/>
          <w:szCs w:val="24"/>
          <w:shd w:val="clear" w:color="auto" w:fill="FFFFFF"/>
        </w:rPr>
        <w:t>Advances in Building Energy Research</w:t>
      </w:r>
      <w:r w:rsidRPr="000818EE">
        <w:rPr>
          <w:rFonts w:ascii="Times New Roman" w:hAnsi="Times New Roman" w:cs="Times New Roman"/>
          <w:sz w:val="24"/>
          <w:szCs w:val="24"/>
          <w:shd w:val="clear" w:color="auto" w:fill="FFFFFF"/>
        </w:rPr>
        <w:t>, </w:t>
      </w:r>
      <w:r w:rsidRPr="000818EE">
        <w:rPr>
          <w:rFonts w:ascii="Times New Roman" w:hAnsi="Times New Roman" w:cs="Times New Roman"/>
          <w:i/>
          <w:iCs/>
          <w:sz w:val="24"/>
          <w:szCs w:val="24"/>
          <w:shd w:val="clear" w:color="auto" w:fill="FFFFFF"/>
        </w:rPr>
        <w:t>6</w:t>
      </w:r>
      <w:r w:rsidRPr="000818EE">
        <w:rPr>
          <w:rFonts w:ascii="Times New Roman" w:hAnsi="Times New Roman" w:cs="Times New Roman"/>
          <w:sz w:val="24"/>
          <w:szCs w:val="24"/>
          <w:shd w:val="clear" w:color="auto" w:fill="FFFFFF"/>
        </w:rPr>
        <w:t>(1), 159-172.</w:t>
      </w:r>
    </w:p>
    <w:p w:rsidR="000818EE" w:rsidRPr="000818EE" w:rsidRDefault="000818EE" w:rsidP="000818EE">
      <w:pPr>
        <w:spacing w:line="480" w:lineRule="auto"/>
        <w:ind w:left="720"/>
        <w:jc w:val="both"/>
        <w:rPr>
          <w:rFonts w:ascii="Times New Roman" w:hAnsi="Times New Roman" w:cs="Times New Roman"/>
          <w:sz w:val="24"/>
          <w:szCs w:val="24"/>
        </w:rPr>
      </w:pPr>
      <w:r w:rsidRPr="000818EE">
        <w:rPr>
          <w:rFonts w:ascii="Times New Roman" w:hAnsi="Times New Roman" w:cs="Times New Roman"/>
          <w:sz w:val="24"/>
          <w:szCs w:val="24"/>
        </w:rPr>
        <w:t xml:space="preserve">All healthcare institutions including pharmacies and hospitals require a great amount of energy consumption. All these institutions also account for a great number of emissions to the environment.  </w:t>
      </w:r>
      <w:r w:rsidRPr="000818EE">
        <w:rPr>
          <w:rFonts w:ascii="Times New Roman" w:hAnsi="Times New Roman" w:cs="Times New Roman"/>
          <w:sz w:val="24"/>
          <w:szCs w:val="24"/>
        </w:rPr>
        <w:t>The</w:t>
      </w:r>
      <w:r w:rsidRPr="000818EE">
        <w:rPr>
          <w:rFonts w:ascii="Times New Roman" w:hAnsi="Times New Roman" w:cs="Times New Roman"/>
          <w:sz w:val="24"/>
          <w:szCs w:val="24"/>
        </w:rPr>
        <w:t xml:space="preserve"> operations in these institutions take place 24/7 which rises their demand for disease control, supply for clean air, proper air conditioning as well as imaging equipment and methods of waste management. This makes the demand for energy in the healthcare organizations and hospitals than regular institutions and small businesses. The rise in concerns for indoor environmental quality and has led to an increased demand for proper air conditioning for the purpose of regulating ambient temperatures. The energy demand in the health sector also requires a high-quality supply of energy as well as a constant supply of energy. </w:t>
      </w:r>
    </w:p>
    <w:p w:rsidR="000818EE" w:rsidRPr="000818EE" w:rsidRDefault="000818EE" w:rsidP="000818EE">
      <w:pPr>
        <w:spacing w:line="480" w:lineRule="auto"/>
        <w:ind w:left="720"/>
        <w:jc w:val="both"/>
        <w:rPr>
          <w:rFonts w:ascii="Times New Roman" w:hAnsi="Times New Roman" w:cs="Times New Roman"/>
          <w:sz w:val="24"/>
          <w:szCs w:val="24"/>
        </w:rPr>
      </w:pPr>
      <w:r w:rsidRPr="000818EE">
        <w:rPr>
          <w:rFonts w:ascii="Times New Roman" w:hAnsi="Times New Roman" w:cs="Times New Roman"/>
          <w:sz w:val="24"/>
          <w:szCs w:val="24"/>
        </w:rPr>
        <w:t xml:space="preserve">There different types of energy flow in hospitals. Organizations require energy supply to meet various regulations whose changes may impact the performance in different aspects of the organization. </w:t>
      </w:r>
      <w:r w:rsidRPr="000818EE">
        <w:rPr>
          <w:rFonts w:ascii="Times New Roman" w:hAnsi="Times New Roman" w:cs="Times New Roman"/>
          <w:sz w:val="24"/>
          <w:szCs w:val="24"/>
        </w:rPr>
        <w:t>There</w:t>
      </w:r>
      <w:r w:rsidRPr="000818EE">
        <w:rPr>
          <w:rFonts w:ascii="Times New Roman" w:hAnsi="Times New Roman" w:cs="Times New Roman"/>
          <w:sz w:val="24"/>
          <w:szCs w:val="24"/>
        </w:rPr>
        <w:t xml:space="preserve"> is a need to regulate the climatic conditions inside the hospitals, promoting better ventilation as well as promoting better levels of lighting in the hospitals. All the activities carried out in the hospitals determine how well these conditions can be achieved within the organization. Heating is one of the major ways energy is used in hospitals. There is a need for steam in the hospitals including sterilization as well as the heat required for the constant provision of hot water within the hospitals. Electricity is also a major energy requirement in hospitals for different purposes. Electric energy is mainly required for lighting, powering circulation pumps as well as air compressors. The HVAC fans, as well as other office equipment such as computers and medical equipment, also </w:t>
      </w:r>
      <w:r w:rsidRPr="000818EE">
        <w:rPr>
          <w:rFonts w:ascii="Times New Roman" w:hAnsi="Times New Roman" w:cs="Times New Roman"/>
          <w:sz w:val="24"/>
          <w:szCs w:val="24"/>
        </w:rPr>
        <w:lastRenderedPageBreak/>
        <w:t xml:space="preserve">require a considerable amount of energy. The need for energy flow in hospitals is also related to various cooling systems. There are various climate control systems that can be adopted in hospitals for cooling the air used in ventilation as well as drying it as it enters into the hospital building. </w:t>
      </w:r>
    </w:p>
    <w:p w:rsidR="000818EE" w:rsidRPr="000818EE" w:rsidRDefault="000818EE" w:rsidP="000818EE">
      <w:pPr>
        <w:spacing w:line="480" w:lineRule="auto"/>
        <w:ind w:left="720"/>
        <w:jc w:val="both"/>
        <w:rPr>
          <w:rFonts w:ascii="Times New Roman" w:hAnsi="Times New Roman" w:cs="Times New Roman"/>
          <w:sz w:val="24"/>
          <w:szCs w:val="24"/>
        </w:rPr>
      </w:pPr>
      <w:r w:rsidRPr="000818EE">
        <w:rPr>
          <w:rFonts w:ascii="Times New Roman" w:hAnsi="Times New Roman" w:cs="Times New Roman"/>
          <w:sz w:val="24"/>
          <w:szCs w:val="24"/>
        </w:rPr>
        <w:t xml:space="preserve">Hospitals that require energy for different reasons also require to adopt energy-efficient means. The organizations can consider the energy conservation means as well as waste management practices to protect the immediate environment. </w:t>
      </w:r>
      <w:r w:rsidRPr="000818EE">
        <w:rPr>
          <w:rFonts w:ascii="Times New Roman" w:hAnsi="Times New Roman" w:cs="Times New Roman"/>
          <w:sz w:val="24"/>
          <w:szCs w:val="24"/>
        </w:rPr>
        <w:t>Organizations</w:t>
      </w:r>
      <w:r w:rsidRPr="000818EE">
        <w:rPr>
          <w:rFonts w:ascii="Times New Roman" w:hAnsi="Times New Roman" w:cs="Times New Roman"/>
          <w:sz w:val="24"/>
          <w:szCs w:val="24"/>
        </w:rPr>
        <w:t xml:space="preserve"> are provided with different energy conservation measures including the use of electrical motors. There are different high-speed motors used in the generation of energy in hospitals. This saves up to a third of the total energy required in the hospitals. The light-emitting </w:t>
      </w:r>
      <w:r w:rsidRPr="000818EE">
        <w:rPr>
          <w:rFonts w:ascii="Times New Roman" w:hAnsi="Times New Roman" w:cs="Times New Roman"/>
          <w:sz w:val="24"/>
          <w:szCs w:val="24"/>
        </w:rPr>
        <w:t>diode (</w:t>
      </w:r>
      <w:r w:rsidRPr="000818EE">
        <w:rPr>
          <w:rFonts w:ascii="Times New Roman" w:hAnsi="Times New Roman" w:cs="Times New Roman"/>
          <w:sz w:val="24"/>
          <w:szCs w:val="24"/>
        </w:rPr>
        <w:t xml:space="preserve">LED) bulbs are also a major of conserving energy. Major hospitals have also adopted various techniques of designing their building through Combined Heat and </w:t>
      </w:r>
      <w:r w:rsidRPr="000818EE">
        <w:rPr>
          <w:rFonts w:ascii="Times New Roman" w:hAnsi="Times New Roman" w:cs="Times New Roman"/>
          <w:sz w:val="24"/>
          <w:szCs w:val="24"/>
        </w:rPr>
        <w:t>Power (</w:t>
      </w:r>
      <w:r w:rsidRPr="000818EE">
        <w:rPr>
          <w:rFonts w:ascii="Times New Roman" w:hAnsi="Times New Roman" w:cs="Times New Roman"/>
          <w:sz w:val="24"/>
          <w:szCs w:val="24"/>
        </w:rPr>
        <w:t xml:space="preserve">CHP) technology. Thermal energy storage is also a major alternative to providing different sources of heat. </w:t>
      </w:r>
    </w:p>
    <w:p w:rsidR="000818EE" w:rsidRPr="000818EE" w:rsidRDefault="000818EE" w:rsidP="000818EE">
      <w:pPr>
        <w:spacing w:line="480" w:lineRule="auto"/>
        <w:ind w:left="720"/>
        <w:jc w:val="both"/>
        <w:rPr>
          <w:rFonts w:ascii="Times New Roman" w:hAnsi="Times New Roman" w:cs="Times New Roman"/>
          <w:sz w:val="24"/>
          <w:szCs w:val="24"/>
        </w:rPr>
      </w:pPr>
      <w:r w:rsidRPr="000818EE">
        <w:rPr>
          <w:rFonts w:ascii="Times New Roman" w:hAnsi="Times New Roman" w:cs="Times New Roman"/>
          <w:sz w:val="24"/>
          <w:szCs w:val="24"/>
        </w:rPr>
        <w:t>This article can be highly useful in the implementation of the energy efficiency initiative as a way of promoting sustainability. The article outlines the various ways energy is required in hospitals such as heating, lighting, ventilation, cooling systems, or even storage. These are the different reasons why energy consumption in an organization increases substantially. With information on the different ways energy is consumed in hospitals, it is easy to identify different measures of reducing energy consumption. The article also provides information on some of the energy-saving measures which hospitals can adopt to increase their energy efficiency.</w:t>
      </w:r>
    </w:p>
    <w:p w:rsidR="000818EE" w:rsidRPr="000818EE" w:rsidRDefault="000818EE" w:rsidP="000818EE">
      <w:pPr>
        <w:spacing w:line="480" w:lineRule="auto"/>
        <w:jc w:val="both"/>
        <w:rPr>
          <w:rFonts w:ascii="Times New Roman" w:hAnsi="Times New Roman" w:cs="Times New Roman"/>
          <w:color w:val="222222"/>
          <w:sz w:val="24"/>
          <w:szCs w:val="24"/>
          <w:shd w:val="clear" w:color="auto" w:fill="FFFFFF"/>
        </w:rPr>
      </w:pPr>
    </w:p>
    <w:p w:rsidR="000818EE" w:rsidRPr="000818EE" w:rsidRDefault="000818EE" w:rsidP="000818EE">
      <w:pPr>
        <w:spacing w:line="480" w:lineRule="auto"/>
        <w:jc w:val="both"/>
        <w:rPr>
          <w:rFonts w:ascii="Times New Roman" w:hAnsi="Times New Roman" w:cs="Times New Roman"/>
          <w:sz w:val="24"/>
          <w:szCs w:val="24"/>
        </w:rPr>
      </w:pPr>
      <w:r w:rsidRPr="000818EE">
        <w:rPr>
          <w:rFonts w:ascii="Times New Roman" w:hAnsi="Times New Roman" w:cs="Times New Roman"/>
          <w:color w:val="222222"/>
          <w:sz w:val="24"/>
          <w:szCs w:val="24"/>
          <w:shd w:val="clear" w:color="auto" w:fill="FFFFFF"/>
        </w:rPr>
        <w:lastRenderedPageBreak/>
        <w:t>Brochure, M. (1997). Saving energy with Energy Efficiency in Hospitals. </w:t>
      </w:r>
      <w:r w:rsidRPr="000818EE">
        <w:rPr>
          <w:rFonts w:ascii="Times New Roman" w:hAnsi="Times New Roman" w:cs="Times New Roman"/>
          <w:i/>
          <w:iCs/>
          <w:color w:val="222222"/>
          <w:sz w:val="24"/>
          <w:szCs w:val="24"/>
          <w:shd w:val="clear" w:color="auto" w:fill="FFFFFF"/>
        </w:rPr>
        <w:t>Center for the</w:t>
      </w:r>
      <w:r w:rsidRPr="000818EE">
        <w:rPr>
          <w:rFonts w:ascii="Times New Roman" w:hAnsi="Times New Roman" w:cs="Times New Roman"/>
          <w:color w:val="222222"/>
          <w:sz w:val="24"/>
          <w:szCs w:val="24"/>
          <w:shd w:val="clear" w:color="auto" w:fill="FFFFFF"/>
        </w:rPr>
        <w:t>.</w:t>
      </w:r>
    </w:p>
    <w:p w:rsidR="003B163D" w:rsidRPr="000818EE" w:rsidRDefault="00236E2F"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Energy Efficiency in Hospitals by Maxi Brochure</w:t>
      </w:r>
    </w:p>
    <w:p w:rsidR="00236E2F" w:rsidRPr="000818EE" w:rsidRDefault="00236E2F"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The Hospitals and the hospital buildings everywhere consumes a lot of energy, in different forms</w:t>
      </w:r>
      <w:r w:rsidR="00FA7A61" w:rsidRPr="000818EE">
        <w:rPr>
          <w:rFonts w:ascii="Times New Roman" w:hAnsi="Times New Roman" w:cs="Times New Roman"/>
          <w:sz w:val="24"/>
          <w:szCs w:val="24"/>
        </w:rPr>
        <w:t xml:space="preserve">. The potential to save energy in hospital institutions is very high </w:t>
      </w:r>
      <w:r w:rsidR="000818EE" w:rsidRPr="000818EE">
        <w:rPr>
          <w:rFonts w:ascii="Times New Roman" w:hAnsi="Times New Roman" w:cs="Times New Roman"/>
          <w:sz w:val="24"/>
          <w:szCs w:val="24"/>
        </w:rPr>
        <w:t>and it’s</w:t>
      </w:r>
      <w:r w:rsidR="00FA7A61" w:rsidRPr="000818EE">
        <w:rPr>
          <w:rFonts w:ascii="Times New Roman" w:hAnsi="Times New Roman" w:cs="Times New Roman"/>
          <w:sz w:val="24"/>
          <w:szCs w:val="24"/>
        </w:rPr>
        <w:t xml:space="preserve"> estimated range from 20% to 40 percent depending on the country. In every year, the primary energy savings achieves around 10% without need of a special budget. Depending on the type of the </w:t>
      </w:r>
      <w:r w:rsidR="000818EE" w:rsidRPr="000818EE">
        <w:rPr>
          <w:rFonts w:ascii="Times New Roman" w:hAnsi="Times New Roman" w:cs="Times New Roman"/>
          <w:sz w:val="24"/>
          <w:szCs w:val="24"/>
        </w:rPr>
        <w:t>equipment</w:t>
      </w:r>
      <w:r w:rsidR="00FA7A61" w:rsidRPr="000818EE">
        <w:rPr>
          <w:rFonts w:ascii="Times New Roman" w:hAnsi="Times New Roman" w:cs="Times New Roman"/>
          <w:sz w:val="24"/>
          <w:szCs w:val="24"/>
        </w:rPr>
        <w:t xml:space="preserve"> used by the hospitals, the organization management team can </w:t>
      </w:r>
      <w:r w:rsidR="001308D5" w:rsidRPr="000818EE">
        <w:rPr>
          <w:rFonts w:ascii="Times New Roman" w:hAnsi="Times New Roman" w:cs="Times New Roman"/>
          <w:sz w:val="24"/>
          <w:szCs w:val="24"/>
        </w:rPr>
        <w:t xml:space="preserve">came up with the walkthrough inspection to identify the areas that lighting and other equipment are left </w:t>
      </w:r>
      <w:r w:rsidR="000818EE" w:rsidRPr="000818EE">
        <w:rPr>
          <w:rFonts w:ascii="Times New Roman" w:hAnsi="Times New Roman" w:cs="Times New Roman"/>
          <w:sz w:val="24"/>
          <w:szCs w:val="24"/>
        </w:rPr>
        <w:t>unattended</w:t>
      </w:r>
      <w:r w:rsidR="001308D5" w:rsidRPr="000818EE">
        <w:rPr>
          <w:rFonts w:ascii="Times New Roman" w:hAnsi="Times New Roman" w:cs="Times New Roman"/>
          <w:sz w:val="24"/>
          <w:szCs w:val="24"/>
        </w:rPr>
        <w:t xml:space="preserve"> or ventilation or other service level can be reduced in order to cut down the cost of operation. </w:t>
      </w:r>
    </w:p>
    <w:p w:rsidR="001308D5" w:rsidRPr="000818EE" w:rsidRDefault="001308D5"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 xml:space="preserve">According to the article, the other measures that </w:t>
      </w:r>
      <w:r w:rsidR="005F3925" w:rsidRPr="000818EE">
        <w:rPr>
          <w:rFonts w:ascii="Times New Roman" w:hAnsi="Times New Roman" w:cs="Times New Roman"/>
          <w:sz w:val="24"/>
          <w:szCs w:val="24"/>
        </w:rPr>
        <w:t xml:space="preserve">can be used to reduce the energy used in the hospitals include cleaning the luminaries and lamps regularly, replacing the old lamps and filters at the recommended time intervals, checking the leaks and repairing them, checking the automatic controls to ensure they are functioning properly and ensuring that the thermostats and timers are accurately working. </w:t>
      </w:r>
    </w:p>
    <w:p w:rsidR="005F3925" w:rsidRPr="000818EE" w:rsidRDefault="005F3925"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The article also says that there is need to have more fundamental measures</w:t>
      </w:r>
      <w:r w:rsidR="009C6A39" w:rsidRPr="000818EE">
        <w:rPr>
          <w:rFonts w:ascii="Times New Roman" w:hAnsi="Times New Roman" w:cs="Times New Roman"/>
          <w:sz w:val="24"/>
          <w:szCs w:val="24"/>
        </w:rPr>
        <w:t xml:space="preserve"> a separate budget to cater for the charges incurred in repairing, </w:t>
      </w:r>
      <w:r w:rsidR="000818EE" w:rsidRPr="000818EE">
        <w:rPr>
          <w:rFonts w:ascii="Times New Roman" w:hAnsi="Times New Roman" w:cs="Times New Roman"/>
          <w:sz w:val="24"/>
          <w:szCs w:val="24"/>
        </w:rPr>
        <w:t>maintenance</w:t>
      </w:r>
      <w:r w:rsidR="009C6A39" w:rsidRPr="000818EE">
        <w:rPr>
          <w:rFonts w:ascii="Times New Roman" w:hAnsi="Times New Roman" w:cs="Times New Roman"/>
          <w:sz w:val="24"/>
          <w:szCs w:val="24"/>
        </w:rPr>
        <w:t xml:space="preserve"> and replacing the new equipment needed. According to author, it should be put in consideration that in different hospitals have different and complex energy systems and any alteration to the performance influences other aspects. For example, increasing the insulation reduces the need for heating but it increases the need for cooling. </w:t>
      </w:r>
    </w:p>
    <w:p w:rsidR="009C6A39" w:rsidRPr="000818EE" w:rsidRDefault="009C6A39"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lastRenderedPageBreak/>
        <w:t xml:space="preserve">The article recommends that before introducing the energy saving measures, it’s </w:t>
      </w:r>
      <w:r w:rsidR="000818EE" w:rsidRPr="000818EE">
        <w:rPr>
          <w:rFonts w:ascii="Times New Roman" w:hAnsi="Times New Roman" w:cs="Times New Roman"/>
          <w:sz w:val="24"/>
          <w:szCs w:val="24"/>
        </w:rPr>
        <w:t>important</w:t>
      </w:r>
      <w:r w:rsidRPr="000818EE">
        <w:rPr>
          <w:rFonts w:ascii="Times New Roman" w:hAnsi="Times New Roman" w:cs="Times New Roman"/>
          <w:sz w:val="24"/>
          <w:szCs w:val="24"/>
        </w:rPr>
        <w:t xml:space="preserve"> to </w:t>
      </w:r>
      <w:r w:rsidR="00F35A9D" w:rsidRPr="000818EE">
        <w:rPr>
          <w:rFonts w:ascii="Times New Roman" w:hAnsi="Times New Roman" w:cs="Times New Roman"/>
          <w:sz w:val="24"/>
          <w:szCs w:val="24"/>
        </w:rPr>
        <w:t xml:space="preserve">set up the energy management program and appoint an energy manager who is going to ensure that the local hospital is saving as much energy as possible. The energy manager is also responsible of ensuring that the correct decisions are taken and gives the feedback on the effectiveness that are implemented and initiates the implementation of the new measures. </w:t>
      </w:r>
    </w:p>
    <w:p w:rsidR="00D65548" w:rsidRPr="000818EE" w:rsidRDefault="00F35A9D"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 xml:space="preserve">According to Maxi, the only </w:t>
      </w:r>
      <w:r w:rsidR="00B073F9" w:rsidRPr="000818EE">
        <w:rPr>
          <w:rFonts w:ascii="Times New Roman" w:hAnsi="Times New Roman" w:cs="Times New Roman"/>
          <w:sz w:val="24"/>
          <w:szCs w:val="24"/>
        </w:rPr>
        <w:t xml:space="preserve">way for the local hospitals to benefit from the energy-saving measures, there is number of steps that must be undertaken in order to ensure maximum effect. Also, the measures to be put in place must be well thought out before coming up with the plan on how to implement. Moreover, the local hospital management must come up with </w:t>
      </w:r>
      <w:r w:rsidR="000818EE" w:rsidRPr="000818EE">
        <w:rPr>
          <w:rFonts w:ascii="Times New Roman" w:hAnsi="Times New Roman" w:cs="Times New Roman"/>
          <w:sz w:val="24"/>
          <w:szCs w:val="24"/>
        </w:rPr>
        <w:t>a follow</w:t>
      </w:r>
      <w:r w:rsidR="00B073F9" w:rsidRPr="000818EE">
        <w:rPr>
          <w:rFonts w:ascii="Times New Roman" w:hAnsi="Times New Roman" w:cs="Times New Roman"/>
          <w:sz w:val="24"/>
          <w:szCs w:val="24"/>
        </w:rPr>
        <w:t xml:space="preserve"> up plan to indicate effectiveness of the measures that were taken. Maxi also says that there is need to have </w:t>
      </w:r>
      <w:r w:rsidR="000818EE" w:rsidRPr="000818EE">
        <w:rPr>
          <w:rFonts w:ascii="Times New Roman" w:hAnsi="Times New Roman" w:cs="Times New Roman"/>
          <w:sz w:val="24"/>
          <w:szCs w:val="24"/>
        </w:rPr>
        <w:t>an</w:t>
      </w:r>
      <w:r w:rsidR="00B073F9" w:rsidRPr="000818EE">
        <w:rPr>
          <w:rFonts w:ascii="Times New Roman" w:hAnsi="Times New Roman" w:cs="Times New Roman"/>
          <w:sz w:val="24"/>
          <w:szCs w:val="24"/>
        </w:rPr>
        <w:t xml:space="preserve"> </w:t>
      </w:r>
      <w:r w:rsidR="00433016" w:rsidRPr="000818EE">
        <w:rPr>
          <w:rFonts w:ascii="Times New Roman" w:hAnsi="Times New Roman" w:cs="Times New Roman"/>
          <w:sz w:val="24"/>
          <w:szCs w:val="24"/>
        </w:rPr>
        <w:t xml:space="preserve">energy </w:t>
      </w:r>
      <w:r w:rsidR="00F75D46" w:rsidRPr="000818EE">
        <w:rPr>
          <w:rFonts w:ascii="Times New Roman" w:hAnsi="Times New Roman" w:cs="Times New Roman"/>
          <w:sz w:val="24"/>
          <w:szCs w:val="24"/>
        </w:rPr>
        <w:t>maintenance</w:t>
      </w:r>
      <w:r w:rsidR="00433016" w:rsidRPr="000818EE">
        <w:rPr>
          <w:rFonts w:ascii="Times New Roman" w:hAnsi="Times New Roman" w:cs="Times New Roman"/>
          <w:sz w:val="24"/>
          <w:szCs w:val="24"/>
        </w:rPr>
        <w:t xml:space="preserve"> schedule in order to ensure that the energy saving doesn’t reduce over the time. Maxi bases his brochure on the CADDET Energy Efficiency Analysis Report.</w:t>
      </w:r>
    </w:p>
    <w:p w:rsidR="00D65548" w:rsidRPr="000818EE" w:rsidRDefault="00433016" w:rsidP="000818EE">
      <w:pPr>
        <w:spacing w:line="480" w:lineRule="auto"/>
        <w:ind w:left="900"/>
        <w:jc w:val="both"/>
        <w:rPr>
          <w:rFonts w:ascii="Times New Roman" w:hAnsi="Times New Roman" w:cs="Times New Roman"/>
          <w:sz w:val="24"/>
          <w:szCs w:val="24"/>
        </w:rPr>
      </w:pPr>
      <w:r w:rsidRPr="000818EE">
        <w:rPr>
          <w:rFonts w:ascii="Times New Roman" w:hAnsi="Times New Roman" w:cs="Times New Roman"/>
          <w:sz w:val="24"/>
          <w:szCs w:val="24"/>
        </w:rPr>
        <w:t xml:space="preserve"> </w:t>
      </w:r>
      <w:r w:rsidR="00D65548" w:rsidRPr="000818EE">
        <w:rPr>
          <w:rFonts w:ascii="Times New Roman" w:hAnsi="Times New Roman" w:cs="Times New Roman"/>
          <w:sz w:val="24"/>
          <w:szCs w:val="24"/>
        </w:rPr>
        <w:t xml:space="preserve">In conclusion, there is different methods that can be used to reduce the cost of energy in local hospitals and the energy manager can be used to reduce the cost savings. The process of identifying the cost opportunity which include altering the thermostats, switches and temperature control. </w:t>
      </w:r>
      <w:r w:rsidR="00D65548" w:rsidRPr="000818EE">
        <w:rPr>
          <w:rFonts w:ascii="Times New Roman" w:hAnsi="Times New Roman" w:cs="Times New Roman"/>
          <w:sz w:val="24"/>
          <w:szCs w:val="24"/>
        </w:rPr>
        <w:t xml:space="preserve">The brochure concentrates on energy management side that involves ensuring that the implementation plan of the energy saving measures in hospitals. </w:t>
      </w:r>
    </w:p>
    <w:p w:rsidR="00D65548" w:rsidRPr="000818EE" w:rsidRDefault="00D65548" w:rsidP="000818EE">
      <w:pPr>
        <w:spacing w:line="480" w:lineRule="auto"/>
        <w:jc w:val="both"/>
        <w:rPr>
          <w:rFonts w:ascii="Times New Roman" w:hAnsi="Times New Roman" w:cs="Times New Roman"/>
          <w:sz w:val="24"/>
          <w:szCs w:val="24"/>
        </w:rPr>
      </w:pPr>
    </w:p>
    <w:p w:rsidR="000818EE" w:rsidRPr="000818EE" w:rsidRDefault="000818EE" w:rsidP="000818EE">
      <w:pPr>
        <w:spacing w:line="480" w:lineRule="auto"/>
        <w:jc w:val="both"/>
        <w:rPr>
          <w:rFonts w:ascii="Times New Roman" w:hAnsi="Times New Roman" w:cs="Times New Roman"/>
          <w:b/>
          <w:sz w:val="24"/>
          <w:szCs w:val="24"/>
        </w:rPr>
      </w:pPr>
    </w:p>
    <w:p w:rsidR="000818EE" w:rsidRPr="000818EE" w:rsidRDefault="000818EE" w:rsidP="000818EE">
      <w:pPr>
        <w:spacing w:line="480" w:lineRule="auto"/>
        <w:jc w:val="both"/>
        <w:rPr>
          <w:rFonts w:ascii="Times New Roman" w:hAnsi="Times New Roman" w:cs="Times New Roman"/>
          <w:b/>
          <w:sz w:val="24"/>
          <w:szCs w:val="24"/>
        </w:rPr>
      </w:pPr>
      <w:r w:rsidRPr="000818EE">
        <w:rPr>
          <w:rFonts w:ascii="Times New Roman" w:hAnsi="Times New Roman" w:cs="Times New Roman"/>
          <w:color w:val="222222"/>
          <w:sz w:val="24"/>
          <w:szCs w:val="24"/>
          <w:shd w:val="clear" w:color="auto" w:fill="FFFFFF"/>
        </w:rPr>
        <w:lastRenderedPageBreak/>
        <w:t>Mohammadpour, A., Anumba, C., &amp; Messner, J. (2012). Energy Efficiency in Healthcare Facility Retrofits–Key Issues. In </w:t>
      </w:r>
      <w:r w:rsidRPr="000818EE">
        <w:rPr>
          <w:rFonts w:ascii="Times New Roman" w:hAnsi="Times New Roman" w:cs="Times New Roman"/>
          <w:i/>
          <w:iCs/>
          <w:color w:val="222222"/>
          <w:sz w:val="24"/>
          <w:szCs w:val="24"/>
          <w:shd w:val="clear" w:color="auto" w:fill="FFFFFF"/>
        </w:rPr>
        <w:t>7th International Conference on Innovation in Architecture, Engineering and Construction (AEC), São Paulo, Brazil</w:t>
      </w:r>
      <w:r w:rsidRPr="000818EE">
        <w:rPr>
          <w:rFonts w:ascii="Times New Roman" w:hAnsi="Times New Roman" w:cs="Times New Roman"/>
          <w:color w:val="222222"/>
          <w:sz w:val="24"/>
          <w:szCs w:val="24"/>
          <w:shd w:val="clear" w:color="auto" w:fill="FFFFFF"/>
        </w:rPr>
        <w:t>.</w:t>
      </w:r>
    </w:p>
    <w:p w:rsidR="000818EE" w:rsidRPr="000818EE" w:rsidRDefault="000818EE" w:rsidP="000818EE">
      <w:pPr>
        <w:spacing w:line="480" w:lineRule="auto"/>
        <w:ind w:left="810"/>
        <w:jc w:val="both"/>
        <w:rPr>
          <w:rFonts w:ascii="Times New Roman" w:hAnsi="Times New Roman" w:cs="Times New Roman"/>
          <w:b/>
          <w:sz w:val="24"/>
          <w:szCs w:val="24"/>
        </w:rPr>
      </w:pPr>
      <w:r w:rsidRPr="000818EE">
        <w:rPr>
          <w:rFonts w:ascii="Times New Roman" w:hAnsi="Times New Roman" w:cs="Times New Roman"/>
          <w:b/>
          <w:sz w:val="24"/>
          <w:szCs w:val="24"/>
        </w:rPr>
        <w:t>Energy Efficiency in Healthcare Facility Retrofits-Key Issues</w:t>
      </w:r>
    </w:p>
    <w:p w:rsidR="000818EE" w:rsidRPr="000818EE" w:rsidRDefault="000818EE" w:rsidP="000818EE">
      <w:pPr>
        <w:spacing w:line="480" w:lineRule="auto"/>
        <w:ind w:left="810"/>
        <w:jc w:val="both"/>
        <w:rPr>
          <w:rFonts w:ascii="Times New Roman" w:hAnsi="Times New Roman" w:cs="Times New Roman"/>
          <w:sz w:val="24"/>
          <w:szCs w:val="24"/>
        </w:rPr>
      </w:pPr>
      <w:r w:rsidRPr="000818EE">
        <w:rPr>
          <w:rFonts w:ascii="Times New Roman" w:hAnsi="Times New Roman" w:cs="Times New Roman"/>
          <w:sz w:val="24"/>
          <w:szCs w:val="24"/>
        </w:rPr>
        <w:t xml:space="preserve">According to the article, the healthcare facilities consumes a lot of energy compared to the average commercial buildings. The author recommends use of Institution Energy (ECMs) to improve the rate of energy consumption in healthcare facilities. In a sustainability perspective, there is need to consider using an energy efficient driven retrofit strategies instead of replacing aging healthcare facilities. According to the article, the healthcare facility should a clear understanding of the energy conservation measures and carry out the cost benefit analysis of each measure. The article explores all the critical issues in achieving the required energy efficiency in hospital facilities. The article also identifies the key considerations and reviews different avenues that can be adopted for reducing the cost of energy. </w:t>
      </w:r>
    </w:p>
    <w:p w:rsidR="000818EE" w:rsidRPr="000818EE" w:rsidRDefault="000818EE" w:rsidP="000818EE">
      <w:pPr>
        <w:spacing w:line="480" w:lineRule="auto"/>
        <w:ind w:left="810"/>
        <w:jc w:val="both"/>
        <w:rPr>
          <w:rFonts w:ascii="Times New Roman" w:hAnsi="Times New Roman" w:cs="Times New Roman"/>
          <w:sz w:val="24"/>
          <w:szCs w:val="24"/>
        </w:rPr>
      </w:pPr>
      <w:r w:rsidRPr="000818EE">
        <w:rPr>
          <w:rFonts w:ascii="Times New Roman" w:hAnsi="Times New Roman" w:cs="Times New Roman"/>
          <w:sz w:val="24"/>
          <w:szCs w:val="24"/>
        </w:rPr>
        <w:t xml:space="preserve">The article starts by stating that the annual cost of energy in healthcare sector is more than $5 billion. The healthcare buildings consumes more than 8% of the primary energy consumption. The consumption of the energy in local hospitals is increasing dramatically due to increase in amount of square footage of the hospitals as a result of population growth and aging population. As per the article, there is need for retrofit existing facilities to enhance energy performance of the hospital buildings. In the hospitals, it’s inevitable solution to deal with new patient care requirements coming from the standards that include the enhanced levels of the patient safety. Several studies have confirmed that there is possibility to reduce the energy consumption in healthcare hospitals. </w:t>
      </w:r>
    </w:p>
    <w:p w:rsidR="000818EE" w:rsidRPr="000818EE" w:rsidRDefault="000818EE" w:rsidP="000818EE">
      <w:pPr>
        <w:spacing w:line="480" w:lineRule="auto"/>
        <w:ind w:left="810"/>
        <w:jc w:val="both"/>
        <w:rPr>
          <w:rFonts w:ascii="Times New Roman" w:hAnsi="Times New Roman" w:cs="Times New Roman"/>
          <w:sz w:val="24"/>
          <w:szCs w:val="24"/>
        </w:rPr>
      </w:pPr>
      <w:r w:rsidRPr="000818EE">
        <w:rPr>
          <w:rFonts w:ascii="Times New Roman" w:hAnsi="Times New Roman" w:cs="Times New Roman"/>
          <w:sz w:val="24"/>
          <w:szCs w:val="24"/>
        </w:rPr>
        <w:lastRenderedPageBreak/>
        <w:t xml:space="preserve">According to the articles, there’s believe that 50% of the energy can be saved in hospitals across all the United States. Firstly, the energy can be saved through reducing the lighting power densities and installing the day lighting sensors in applicable perimeter zones. Secondly, the energy management team can install the occupancy sensors in different applicable zones and also use more insulated envelopes. Moreover, the hospitals should provide a high efficiency water heaters, boilers and chillers and it demands a controlled ventilation. In addition the hospital can use more efficient pumps and reduces infiltration through tighter envelope construction as well as integrating sub-systems in order to achieve whole-building performance. </w:t>
      </w:r>
    </w:p>
    <w:p w:rsidR="000818EE" w:rsidRPr="000818EE" w:rsidRDefault="000818EE" w:rsidP="000818EE">
      <w:pPr>
        <w:spacing w:line="480" w:lineRule="auto"/>
        <w:ind w:left="810"/>
        <w:jc w:val="both"/>
        <w:rPr>
          <w:rFonts w:ascii="Times New Roman" w:hAnsi="Times New Roman" w:cs="Times New Roman"/>
          <w:sz w:val="24"/>
          <w:szCs w:val="24"/>
        </w:rPr>
      </w:pPr>
      <w:r w:rsidRPr="000818EE">
        <w:rPr>
          <w:rFonts w:ascii="Times New Roman" w:hAnsi="Times New Roman" w:cs="Times New Roman"/>
          <w:sz w:val="24"/>
          <w:szCs w:val="24"/>
        </w:rPr>
        <w:t xml:space="preserve">The article identifies four areas of ECMs which includes mechanical systems, electrical systems, facilities interior finishes and building envelopes. The mechanical systems involves replacing the outdated equipment reducing heat loss and installing blankets (steam valves, hot pumps and flanges), replacing the heat wheels and improving HVAC systems (air distribution  system, water distribution, control systems and cooling plant). The electrical systems are interested in upgrading the electrical systems. The ECMs recommends upgrading electronical systems such as adding high efficiency ballasts, upgrading lighting, installing high efficient light fixtures and using day lighting. The facilities interior finishes reduces the infiltration through attic insulation to reduce the heat loss and exfiltration of conditioned air. Finally, ECMs recommends use of building envelopes which is used to improve the existing envelopes consisting of door, wall and roof reduction by installing additional insulation including foam sealant and installing edge weather strips and sweeps. </w:t>
      </w:r>
    </w:p>
    <w:p w:rsidR="00236E2F" w:rsidRPr="000818EE" w:rsidRDefault="00236E2F" w:rsidP="000818EE">
      <w:pPr>
        <w:spacing w:line="480" w:lineRule="auto"/>
        <w:ind w:left="810"/>
        <w:jc w:val="both"/>
        <w:rPr>
          <w:rFonts w:ascii="Times New Roman" w:hAnsi="Times New Roman" w:cs="Times New Roman"/>
          <w:sz w:val="24"/>
          <w:szCs w:val="24"/>
        </w:rPr>
      </w:pPr>
    </w:p>
    <w:sectPr w:rsidR="00236E2F" w:rsidRPr="00081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E2F"/>
    <w:rsid w:val="000818EE"/>
    <w:rsid w:val="001308D5"/>
    <w:rsid w:val="00236E2F"/>
    <w:rsid w:val="002717AE"/>
    <w:rsid w:val="002B15B4"/>
    <w:rsid w:val="003B163D"/>
    <w:rsid w:val="00433016"/>
    <w:rsid w:val="005F3925"/>
    <w:rsid w:val="009C6A39"/>
    <w:rsid w:val="00B073F9"/>
    <w:rsid w:val="00D65548"/>
    <w:rsid w:val="00F35A9D"/>
    <w:rsid w:val="00F75D46"/>
    <w:rsid w:val="00FA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326EA7-C4E0-4744-89EB-F963E1508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1606</Words>
  <Characters>9159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2021-01-22T13:11:00Z</dcterms:created>
  <dcterms:modified xsi:type="dcterms:W3CDTF">2021-01-22T13:11:00Z</dcterms:modified>
</cp:coreProperties>
</file>